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CC951" w14:textId="77777777" w:rsidR="00E122DA" w:rsidRPr="00204903" w:rsidRDefault="003A2A99" w:rsidP="00204903">
      <w:pPr>
        <w:jc w:val="center"/>
        <w:rPr>
          <w:sz w:val="24"/>
        </w:rPr>
      </w:pPr>
      <w:r w:rsidRPr="00204903">
        <w:rPr>
          <w:sz w:val="24"/>
        </w:rPr>
        <w:t xml:space="preserve">Grila </w:t>
      </w:r>
      <w:r w:rsidR="00B93D42">
        <w:rPr>
          <w:sz w:val="24"/>
        </w:rPr>
        <w:t xml:space="preserve">criterii suplimentare </w:t>
      </w:r>
      <w:r w:rsidRPr="00204903">
        <w:rPr>
          <w:sz w:val="24"/>
        </w:rPr>
        <w:t xml:space="preserve">- domeniul </w:t>
      </w:r>
      <w:r w:rsidR="00AF0566">
        <w:rPr>
          <w:sz w:val="24"/>
        </w:rPr>
        <w:t>Mobilitate urbana</w:t>
      </w:r>
    </w:p>
    <w:p w14:paraId="33A41A65" w14:textId="77777777" w:rsidR="003A2A99" w:rsidRDefault="003A2A99"/>
    <w:tbl>
      <w:tblPr>
        <w:tblW w:w="529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200" w:firstRow="0" w:lastRow="0" w:firstColumn="0" w:lastColumn="0" w:noHBand="1" w:noVBand="0"/>
      </w:tblPr>
      <w:tblGrid>
        <w:gridCol w:w="6267"/>
        <w:gridCol w:w="993"/>
        <w:gridCol w:w="991"/>
        <w:gridCol w:w="1700"/>
      </w:tblGrid>
      <w:tr w:rsidR="00B93D42" w:rsidRPr="005E59AA" w14:paraId="7CB425D4" w14:textId="77777777" w:rsidTr="00755D42">
        <w:trPr>
          <w:cantSplit/>
          <w:trHeight w:val="899"/>
          <w:tblHeader/>
        </w:trPr>
        <w:tc>
          <w:tcPr>
            <w:tcW w:w="3149" w:type="pct"/>
          </w:tcPr>
          <w:p w14:paraId="399552BC" w14:textId="77777777" w:rsidR="00B93D42" w:rsidRPr="005E59AA" w:rsidRDefault="00B93D42" w:rsidP="002E4531">
            <w:pPr>
              <w:spacing w:before="40" w:after="40"/>
              <w:jc w:val="center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Criteriu</w:t>
            </w:r>
          </w:p>
        </w:tc>
        <w:tc>
          <w:tcPr>
            <w:tcW w:w="499" w:type="pct"/>
          </w:tcPr>
          <w:p w14:paraId="3093B90F" w14:textId="77777777" w:rsidR="00B93D42" w:rsidRPr="002E4531" w:rsidRDefault="0082797B" w:rsidP="002E4531">
            <w:pPr>
              <w:jc w:val="center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Punctaj</w:t>
            </w:r>
          </w:p>
        </w:tc>
        <w:tc>
          <w:tcPr>
            <w:tcW w:w="498" w:type="pct"/>
          </w:tcPr>
          <w:p w14:paraId="2E2F4838" w14:textId="77777777" w:rsidR="00B93D42" w:rsidRPr="002E4531" w:rsidRDefault="00B93D42" w:rsidP="002E4531">
            <w:pPr>
              <w:jc w:val="center"/>
              <w:rPr>
                <w:b/>
                <w:szCs w:val="20"/>
                <w:lang w:val="it-IT"/>
              </w:rPr>
            </w:pPr>
            <w:r>
              <w:rPr>
                <w:b/>
                <w:szCs w:val="20"/>
                <w:lang w:val="it-IT"/>
              </w:rPr>
              <w:t>Punctaj acordat</w:t>
            </w:r>
          </w:p>
        </w:tc>
        <w:tc>
          <w:tcPr>
            <w:tcW w:w="854" w:type="pct"/>
          </w:tcPr>
          <w:p w14:paraId="66F26907" w14:textId="77777777" w:rsidR="00B93D42" w:rsidRPr="002E4531" w:rsidRDefault="00B93D42" w:rsidP="002E4531">
            <w:pPr>
              <w:jc w:val="center"/>
              <w:rPr>
                <w:b/>
                <w:szCs w:val="20"/>
                <w:lang w:val="it-IT"/>
              </w:rPr>
            </w:pPr>
            <w:r w:rsidRPr="002E4531">
              <w:rPr>
                <w:b/>
                <w:szCs w:val="20"/>
                <w:lang w:val="it-IT"/>
              </w:rPr>
              <w:t>Observatii</w:t>
            </w:r>
          </w:p>
        </w:tc>
      </w:tr>
      <w:tr w:rsidR="00B93D42" w:rsidRPr="005E59AA" w14:paraId="6310C906" w14:textId="77777777" w:rsidTr="00755D42">
        <w:trPr>
          <w:cantSplit/>
          <w:trHeight w:val="899"/>
        </w:trPr>
        <w:tc>
          <w:tcPr>
            <w:tcW w:w="3149" w:type="pct"/>
          </w:tcPr>
          <w:p w14:paraId="261C32A0" w14:textId="77777777" w:rsidR="00C266D1" w:rsidRPr="00E70841" w:rsidRDefault="00561408" w:rsidP="0069152D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E70841">
              <w:rPr>
                <w:b/>
                <w:sz w:val="22"/>
                <w:szCs w:val="22"/>
                <w:lang w:val="it-IT"/>
              </w:rPr>
              <w:t xml:space="preserve">1. </w:t>
            </w:r>
            <w:r w:rsidR="00C266D1" w:rsidRPr="00E70841">
              <w:rPr>
                <w:b/>
                <w:sz w:val="22"/>
                <w:szCs w:val="22"/>
                <w:lang w:val="it-IT"/>
              </w:rPr>
              <w:t>Proprietatea</w:t>
            </w:r>
          </w:p>
          <w:p w14:paraId="382AE535" w14:textId="05F9B107" w:rsidR="001D5E0B" w:rsidRDefault="0061735D" w:rsidP="001D5E0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a. </w:t>
            </w:r>
            <w:r w:rsidR="0069152D" w:rsidRPr="00E70841">
              <w:rPr>
                <w:sz w:val="22"/>
                <w:szCs w:val="22"/>
              </w:rPr>
              <w:t>Solicitantul are clarificat, la data depunerii fisei de proiect, regimului juridic al bunului imobil din punct de vedere al  dreptului de proprietate/administrare/</w:t>
            </w:r>
            <w:r w:rsidR="000A7D82" w:rsidRPr="00E70841">
              <w:rPr>
                <w:sz w:val="22"/>
                <w:szCs w:val="22"/>
              </w:rPr>
              <w:t>folosință</w:t>
            </w:r>
            <w:r w:rsidR="001D5E0B">
              <w:rPr>
                <w:sz w:val="22"/>
                <w:szCs w:val="22"/>
              </w:rPr>
              <w:t>, conform declaratiei</w:t>
            </w:r>
          </w:p>
          <w:p w14:paraId="4BCA12B7" w14:textId="223CC47C" w:rsidR="001D5E0B" w:rsidRDefault="001D5E0B" w:rsidP="001D5E0B">
            <w:pPr>
              <w:jc w:val="both"/>
              <w:rPr>
                <w:sz w:val="22"/>
                <w:szCs w:val="22"/>
              </w:rPr>
            </w:pPr>
          </w:p>
          <w:p w14:paraId="104A7FE6" w14:textId="5B29FC92" w:rsidR="001D5E0B" w:rsidRDefault="0061735D" w:rsidP="001D5E0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b. </w:t>
            </w:r>
            <w:r w:rsidR="001D5E0B" w:rsidRPr="00E70841">
              <w:rPr>
                <w:sz w:val="22"/>
                <w:szCs w:val="22"/>
              </w:rPr>
              <w:t xml:space="preserve">Solicitantul </w:t>
            </w:r>
            <w:r w:rsidR="001D5E0B">
              <w:rPr>
                <w:sz w:val="22"/>
                <w:szCs w:val="22"/>
              </w:rPr>
              <w:t xml:space="preserve">nu </w:t>
            </w:r>
            <w:r w:rsidR="001D5E0B" w:rsidRPr="00E70841">
              <w:rPr>
                <w:sz w:val="22"/>
                <w:szCs w:val="22"/>
              </w:rPr>
              <w:t>are clarificat, la data depunerii fisei de proiect, regimului juridic al bunului imobil din punct de vedere al  dreptului de proprietate/administrare/folosință</w:t>
            </w:r>
            <w:r w:rsidR="001D5E0B">
              <w:rPr>
                <w:sz w:val="22"/>
                <w:szCs w:val="22"/>
              </w:rPr>
              <w:t>, conform declaratiei</w:t>
            </w:r>
          </w:p>
          <w:p w14:paraId="3F356ADA" w14:textId="05240074" w:rsidR="00B93D42" w:rsidRPr="00E70841" w:rsidRDefault="00B93D42" w:rsidP="001D5E0B">
            <w:pPr>
              <w:jc w:val="both"/>
              <w:rPr>
                <w:b/>
                <w:sz w:val="22"/>
                <w:szCs w:val="22"/>
                <w:lang w:val="it-IT"/>
              </w:rPr>
            </w:pPr>
          </w:p>
        </w:tc>
        <w:tc>
          <w:tcPr>
            <w:tcW w:w="499" w:type="pct"/>
          </w:tcPr>
          <w:p w14:paraId="7F5108FB" w14:textId="77777777" w:rsidR="00B93D42" w:rsidRDefault="00B93D42" w:rsidP="00344ED9">
            <w:pPr>
              <w:jc w:val="center"/>
              <w:rPr>
                <w:szCs w:val="20"/>
                <w:lang w:val="it-IT"/>
              </w:rPr>
            </w:pPr>
          </w:p>
          <w:p w14:paraId="549F13E5" w14:textId="77777777" w:rsidR="0061735D" w:rsidRDefault="0061735D" w:rsidP="001D5E0B">
            <w:pPr>
              <w:jc w:val="center"/>
              <w:rPr>
                <w:szCs w:val="20"/>
                <w:lang w:val="it-IT"/>
              </w:rPr>
            </w:pPr>
          </w:p>
          <w:p w14:paraId="280ADFE8" w14:textId="168A59AE" w:rsidR="0069152D" w:rsidRDefault="00755D42" w:rsidP="001D5E0B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443C8C24" w14:textId="77777777" w:rsidR="00C77F14" w:rsidRDefault="00C77F14" w:rsidP="001D5E0B">
            <w:pPr>
              <w:jc w:val="center"/>
              <w:rPr>
                <w:szCs w:val="20"/>
                <w:lang w:val="it-IT"/>
              </w:rPr>
            </w:pPr>
          </w:p>
          <w:p w14:paraId="61D91825" w14:textId="77777777" w:rsidR="00C77F14" w:rsidRDefault="00C77F14" w:rsidP="001D5E0B">
            <w:pPr>
              <w:jc w:val="center"/>
              <w:rPr>
                <w:szCs w:val="20"/>
                <w:lang w:val="it-IT"/>
              </w:rPr>
            </w:pPr>
          </w:p>
          <w:p w14:paraId="60801FD4" w14:textId="77777777" w:rsidR="00C77F14" w:rsidRDefault="00C77F14" w:rsidP="001D5E0B">
            <w:pPr>
              <w:jc w:val="center"/>
              <w:rPr>
                <w:szCs w:val="20"/>
                <w:lang w:val="it-IT"/>
              </w:rPr>
            </w:pPr>
          </w:p>
          <w:p w14:paraId="2E51E06F" w14:textId="4AC5B228" w:rsidR="00C77F14" w:rsidRPr="00C77F14" w:rsidRDefault="00755D42" w:rsidP="001D5E0B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98" w:type="pct"/>
          </w:tcPr>
          <w:p w14:paraId="161BC2B1" w14:textId="77777777" w:rsidR="00B93D42" w:rsidRPr="005E59AA" w:rsidRDefault="00B93D42" w:rsidP="00344ED9">
            <w:pPr>
              <w:rPr>
                <w:szCs w:val="20"/>
                <w:lang w:val="it-IT"/>
              </w:rPr>
            </w:pPr>
          </w:p>
        </w:tc>
        <w:tc>
          <w:tcPr>
            <w:tcW w:w="854" w:type="pct"/>
          </w:tcPr>
          <w:p w14:paraId="4208B4E7" w14:textId="77777777" w:rsidR="00B93D42" w:rsidRPr="005E59AA" w:rsidRDefault="00B93D42" w:rsidP="00344ED9">
            <w:pPr>
              <w:rPr>
                <w:szCs w:val="20"/>
                <w:lang w:val="it-IT"/>
              </w:rPr>
            </w:pPr>
          </w:p>
        </w:tc>
      </w:tr>
      <w:tr w:rsidR="00C266D1" w:rsidRPr="005E59AA" w14:paraId="4F20450A" w14:textId="77777777" w:rsidTr="00755D42">
        <w:trPr>
          <w:cantSplit/>
          <w:trHeight w:val="3320"/>
        </w:trPr>
        <w:tc>
          <w:tcPr>
            <w:tcW w:w="3149" w:type="pct"/>
          </w:tcPr>
          <w:p w14:paraId="15FCD37C" w14:textId="77777777" w:rsidR="00C266D1" w:rsidRPr="002C2D8D" w:rsidRDefault="009F121A" w:rsidP="00474D1B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2. Maturitatea proiectului</w:t>
            </w:r>
          </w:p>
          <w:p w14:paraId="1F49E988" w14:textId="4747178D" w:rsidR="000A1123" w:rsidRPr="000A1123" w:rsidRDefault="000A1123" w:rsidP="000A1123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are </w:t>
            </w:r>
            <w:r w:rsidR="000A7D82" w:rsidRPr="000A1123">
              <w:rPr>
                <w:rFonts w:ascii="Trebuchet MS" w:hAnsi="Trebuchet MS"/>
                <w:sz w:val="22"/>
                <w:szCs w:val="22"/>
              </w:rPr>
              <w:t>documentația</w:t>
            </w:r>
            <w:r w:rsidRPr="000A1123">
              <w:rPr>
                <w:rFonts w:ascii="Trebuchet MS" w:hAnsi="Trebuchet MS"/>
                <w:sz w:val="22"/>
                <w:szCs w:val="22"/>
              </w:rPr>
              <w:t xml:space="preserve"> tehnico-economica faza PT elaborata?</w:t>
            </w:r>
          </w:p>
          <w:p w14:paraId="2BA12274" w14:textId="7BA85F6D" w:rsidR="00BD3FC9" w:rsidRPr="00BD3FC9" w:rsidRDefault="000A1123" w:rsidP="00BD3FC9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are </w:t>
            </w:r>
            <w:r w:rsidR="000A7D82" w:rsidRPr="000A1123">
              <w:rPr>
                <w:rFonts w:ascii="Trebuchet MS" w:hAnsi="Trebuchet MS"/>
                <w:sz w:val="22"/>
                <w:szCs w:val="22"/>
              </w:rPr>
              <w:t>documentația</w:t>
            </w:r>
            <w:r w:rsidRPr="000A1123">
              <w:rPr>
                <w:rFonts w:ascii="Trebuchet MS" w:hAnsi="Trebuchet MS"/>
                <w:sz w:val="22"/>
                <w:szCs w:val="22"/>
              </w:rPr>
              <w:t xml:space="preserve"> tehnico-economica faza  SF/DALI elaborata?</w:t>
            </w:r>
          </w:p>
          <w:p w14:paraId="3850960B" w14:textId="68EFBC71" w:rsidR="00C266D1" w:rsidRDefault="000A1123" w:rsidP="00755D42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are </w:t>
            </w:r>
            <w:r w:rsidR="00755D42" w:rsidRPr="00755D42">
              <w:rPr>
                <w:rFonts w:ascii="Trebuchet MS" w:hAnsi="Trebuchet MS"/>
                <w:sz w:val="22"/>
                <w:szCs w:val="22"/>
              </w:rPr>
              <w:t>contractul de servicii elaborare documentații tehnico economice (SF/DALI sau PT) semnat</w:t>
            </w:r>
            <w:r w:rsidRPr="000A1123">
              <w:rPr>
                <w:rFonts w:ascii="Trebuchet MS" w:hAnsi="Trebuchet MS"/>
                <w:sz w:val="22"/>
                <w:szCs w:val="22"/>
              </w:rPr>
              <w:t>?</w:t>
            </w:r>
          </w:p>
          <w:p w14:paraId="70867F86" w14:textId="6277BA85" w:rsidR="00834D45" w:rsidRDefault="00834D45" w:rsidP="00834D45">
            <w:pPr>
              <w:pStyle w:val="ListParagraph"/>
              <w:numPr>
                <w:ilvl w:val="0"/>
                <w:numId w:val="11"/>
              </w:numPr>
              <w:rPr>
                <w:rFonts w:ascii="Trebuchet MS" w:hAnsi="Trebuchet MS"/>
                <w:sz w:val="22"/>
                <w:szCs w:val="22"/>
              </w:rPr>
            </w:pPr>
            <w:r w:rsidRPr="000A1123">
              <w:rPr>
                <w:rFonts w:ascii="Trebuchet MS" w:hAnsi="Trebuchet MS"/>
                <w:sz w:val="22"/>
                <w:szCs w:val="22"/>
              </w:rPr>
              <w:t xml:space="preserve">Solicitantul </w:t>
            </w:r>
            <w:r>
              <w:rPr>
                <w:rFonts w:ascii="Trebuchet MS" w:hAnsi="Trebuchet MS"/>
                <w:sz w:val="22"/>
                <w:szCs w:val="22"/>
              </w:rPr>
              <w:t xml:space="preserve">nu </w:t>
            </w:r>
            <w:r w:rsidRPr="000A1123">
              <w:rPr>
                <w:rFonts w:ascii="Trebuchet MS" w:hAnsi="Trebuchet MS"/>
                <w:sz w:val="22"/>
                <w:szCs w:val="22"/>
              </w:rPr>
              <w:t xml:space="preserve">are </w:t>
            </w:r>
            <w:r w:rsidRPr="00755D42">
              <w:rPr>
                <w:rFonts w:ascii="Trebuchet MS" w:hAnsi="Trebuchet MS"/>
                <w:sz w:val="22"/>
                <w:szCs w:val="22"/>
              </w:rPr>
              <w:t>contractul de servicii elaborare documentații tehnico economice (SF/DALI sau PT) semnat</w:t>
            </w:r>
            <w:r w:rsidRPr="000A1123">
              <w:rPr>
                <w:rFonts w:ascii="Trebuchet MS" w:hAnsi="Trebuchet MS"/>
                <w:sz w:val="22"/>
                <w:szCs w:val="22"/>
              </w:rPr>
              <w:t>?</w:t>
            </w:r>
          </w:p>
          <w:p w14:paraId="501D29F2" w14:textId="77777777" w:rsidR="00834D45" w:rsidRPr="00834D45" w:rsidRDefault="00834D45" w:rsidP="00834D45">
            <w:pPr>
              <w:ind w:left="360"/>
              <w:rPr>
                <w:sz w:val="22"/>
                <w:szCs w:val="22"/>
              </w:rPr>
            </w:pPr>
          </w:p>
          <w:p w14:paraId="61588912" w14:textId="01D8A8C7" w:rsidR="0061735D" w:rsidRPr="0061735D" w:rsidRDefault="0061735D" w:rsidP="006173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Nota. In conformitate cu prevederile ghidului solicitantului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>
              <w:rPr>
                <w:sz w:val="22"/>
                <w:szCs w:val="22"/>
                <w:lang w:val="en-US"/>
              </w:rPr>
              <w:t>“</w:t>
            </w:r>
            <w:r w:rsidR="00617DFE" w:rsidRPr="00617DFE">
              <w:rPr>
                <w:sz w:val="22"/>
                <w:szCs w:val="22"/>
              </w:rPr>
              <w:t>Condiții Specifice de accesare a fondurilor din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Programul Operațional Asistență Tehnică 2014 – 2020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destinate pregătirii proiectelor de infrastructură în domeniile mobilitate urbană,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regenerare urbană, infrastructură rutieră de interes județean, inclusiv variantele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ocolitoare și/sau drumuri de legătură, centre de agrement/baze turistice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(tabere școlare) și infrastructură și servicii publice de turism, inclusiv obiective de</w:t>
            </w:r>
            <w:r w:rsidR="00617DFE">
              <w:rPr>
                <w:sz w:val="22"/>
                <w:szCs w:val="22"/>
              </w:rPr>
              <w:t xml:space="preserve"> </w:t>
            </w:r>
            <w:r w:rsidR="00617DFE" w:rsidRPr="00617DFE">
              <w:rPr>
                <w:sz w:val="22"/>
                <w:szCs w:val="22"/>
              </w:rPr>
              <w:t>patrimoniu cu potenţial turistic</w:t>
            </w:r>
            <w:r w:rsidR="00617DFE">
              <w:rPr>
                <w:sz w:val="22"/>
                <w:szCs w:val="22"/>
              </w:rPr>
              <w:t>”</w:t>
            </w:r>
            <w:r>
              <w:rPr>
                <w:sz w:val="22"/>
                <w:szCs w:val="22"/>
              </w:rPr>
              <w:t xml:space="preserve">, </w:t>
            </w:r>
            <w:r w:rsidR="00617DFE">
              <w:rPr>
                <w:sz w:val="22"/>
                <w:szCs w:val="22"/>
              </w:rPr>
              <w:t>pct.</w:t>
            </w:r>
            <w:r>
              <w:rPr>
                <w:sz w:val="22"/>
                <w:szCs w:val="22"/>
              </w:rPr>
              <w:t>2.2 Eligibilitatea proiectului</w:t>
            </w:r>
            <w:r w:rsidR="00617DFE">
              <w:rPr>
                <w:sz w:val="22"/>
                <w:szCs w:val="22"/>
              </w:rPr>
              <w:t xml:space="preserve">, lit. </w:t>
            </w:r>
            <w:r w:rsidRPr="0061735D">
              <w:rPr>
                <w:sz w:val="22"/>
                <w:szCs w:val="22"/>
              </w:rPr>
              <w:t>F</w:t>
            </w:r>
            <w:r w:rsidR="00617DFE">
              <w:rPr>
                <w:sz w:val="22"/>
                <w:szCs w:val="22"/>
              </w:rPr>
              <w:t xml:space="preserve">, </w:t>
            </w:r>
            <w:r w:rsidR="00617DFE" w:rsidRPr="00AE1424">
              <w:rPr>
                <w:b/>
                <w:bCs/>
                <w:sz w:val="22"/>
                <w:szCs w:val="22"/>
              </w:rPr>
              <w:t xml:space="preserve">pentru a fi eligibile documentațiile tehnico-economica trebuie </w:t>
            </w:r>
            <w:r w:rsidRPr="00AE1424">
              <w:rPr>
                <w:b/>
                <w:bCs/>
                <w:sz w:val="22"/>
                <w:szCs w:val="22"/>
              </w:rPr>
              <w:t>să nu fie încheiate în mod fizic sau implementate integral înainte de depunerea cererii de finanțare la autoritatea de management, indiferent dacă toate plățile aferente au fost sau nu</w:t>
            </w:r>
            <w:r w:rsidR="00617DFE" w:rsidRPr="00AE1424">
              <w:rPr>
                <w:b/>
                <w:bCs/>
                <w:sz w:val="22"/>
                <w:szCs w:val="22"/>
              </w:rPr>
              <w:t xml:space="preserve"> </w:t>
            </w:r>
            <w:r w:rsidRPr="00AE1424">
              <w:rPr>
                <w:b/>
                <w:bCs/>
                <w:sz w:val="22"/>
                <w:szCs w:val="22"/>
              </w:rPr>
              <w:t>efectuate de către beneficiar (art. 65, alin. (6) din Reg. 1303/2013).</w:t>
            </w:r>
          </w:p>
        </w:tc>
        <w:tc>
          <w:tcPr>
            <w:tcW w:w="499" w:type="pct"/>
          </w:tcPr>
          <w:p w14:paraId="1C8F5773" w14:textId="77777777" w:rsidR="00C266D1" w:rsidRDefault="00C266D1" w:rsidP="00344ED9">
            <w:pPr>
              <w:jc w:val="center"/>
              <w:rPr>
                <w:szCs w:val="20"/>
                <w:lang w:val="it-IT"/>
              </w:rPr>
            </w:pPr>
          </w:p>
          <w:p w14:paraId="421A9D6F" w14:textId="59E31465" w:rsidR="00C77F14" w:rsidRDefault="00755D42" w:rsidP="00834D45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</w:t>
            </w:r>
            <w:r w:rsidR="00C77F14">
              <w:rPr>
                <w:szCs w:val="20"/>
                <w:lang w:val="it-IT"/>
              </w:rPr>
              <w:t>0</w:t>
            </w:r>
          </w:p>
          <w:p w14:paraId="1216902E" w14:textId="77777777" w:rsidR="00C77F14" w:rsidRDefault="00C77F14" w:rsidP="00834D45">
            <w:pPr>
              <w:jc w:val="center"/>
              <w:rPr>
                <w:szCs w:val="20"/>
                <w:lang w:val="it-IT"/>
              </w:rPr>
            </w:pPr>
          </w:p>
          <w:p w14:paraId="2897EAC8" w14:textId="1EC36403" w:rsidR="00C77F14" w:rsidRDefault="00834D45" w:rsidP="00834D45">
            <w:pPr>
              <w:spacing w:before="0" w:after="0"/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15</w:t>
            </w:r>
          </w:p>
          <w:p w14:paraId="6716B33A" w14:textId="77777777" w:rsidR="00C77F14" w:rsidRDefault="00C77F14" w:rsidP="00834D45">
            <w:pPr>
              <w:spacing w:before="0" w:after="0"/>
              <w:jc w:val="center"/>
              <w:rPr>
                <w:szCs w:val="20"/>
                <w:lang w:val="it-IT"/>
              </w:rPr>
            </w:pPr>
          </w:p>
          <w:p w14:paraId="64E0A628" w14:textId="77777777" w:rsidR="00834D45" w:rsidRDefault="00834D45" w:rsidP="00834D45">
            <w:pPr>
              <w:jc w:val="center"/>
              <w:rPr>
                <w:szCs w:val="20"/>
                <w:lang w:val="it-IT"/>
              </w:rPr>
            </w:pPr>
          </w:p>
          <w:p w14:paraId="65448022" w14:textId="2CFA14E8" w:rsidR="00C77F14" w:rsidRDefault="00834D45" w:rsidP="00834D45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  <w:p w14:paraId="1100DB74" w14:textId="77777777" w:rsidR="00834D45" w:rsidRDefault="00834D45" w:rsidP="00834D45">
            <w:pPr>
              <w:jc w:val="center"/>
              <w:rPr>
                <w:szCs w:val="20"/>
                <w:lang w:val="it-IT"/>
              </w:rPr>
            </w:pPr>
          </w:p>
          <w:p w14:paraId="5220529C" w14:textId="77777777" w:rsidR="00C77F14" w:rsidRDefault="00C77F14" w:rsidP="00834D45">
            <w:pPr>
              <w:jc w:val="center"/>
              <w:rPr>
                <w:szCs w:val="20"/>
                <w:lang w:val="it-IT"/>
              </w:rPr>
            </w:pPr>
          </w:p>
          <w:p w14:paraId="1BC85203" w14:textId="3D0E160B" w:rsidR="00834D45" w:rsidRDefault="00834D45" w:rsidP="00834D45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5</w:t>
            </w:r>
          </w:p>
        </w:tc>
        <w:tc>
          <w:tcPr>
            <w:tcW w:w="498" w:type="pct"/>
          </w:tcPr>
          <w:p w14:paraId="6EFF0445" w14:textId="77777777" w:rsidR="00C266D1" w:rsidRPr="005E59AA" w:rsidRDefault="00C266D1" w:rsidP="00344ED9">
            <w:pPr>
              <w:rPr>
                <w:szCs w:val="20"/>
                <w:lang w:val="it-IT"/>
              </w:rPr>
            </w:pPr>
          </w:p>
        </w:tc>
        <w:tc>
          <w:tcPr>
            <w:tcW w:w="854" w:type="pct"/>
          </w:tcPr>
          <w:p w14:paraId="4853BA56" w14:textId="77777777" w:rsidR="00C266D1" w:rsidRPr="005E59AA" w:rsidRDefault="00C266D1" w:rsidP="00344ED9">
            <w:pPr>
              <w:rPr>
                <w:szCs w:val="20"/>
                <w:lang w:val="it-IT"/>
              </w:rPr>
            </w:pPr>
          </w:p>
        </w:tc>
      </w:tr>
      <w:tr w:rsidR="00B93D42" w:rsidRPr="005E59AA" w14:paraId="5BA61784" w14:textId="77777777" w:rsidTr="00755D42">
        <w:trPr>
          <w:cantSplit/>
          <w:trHeight w:val="1079"/>
        </w:trPr>
        <w:tc>
          <w:tcPr>
            <w:tcW w:w="3149" w:type="pct"/>
          </w:tcPr>
          <w:p w14:paraId="24057BA2" w14:textId="77777777" w:rsidR="00B93D42" w:rsidRPr="00E70841" w:rsidRDefault="006D6C21" w:rsidP="00204903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b/>
                <w:sz w:val="22"/>
                <w:szCs w:val="22"/>
              </w:rPr>
              <w:lastRenderedPageBreak/>
              <w:t>3</w:t>
            </w:r>
            <w:r w:rsidR="00C266D1" w:rsidRPr="00E70841">
              <w:rPr>
                <w:b/>
                <w:sz w:val="22"/>
                <w:szCs w:val="22"/>
              </w:rPr>
              <w:t>.</w:t>
            </w:r>
            <w:r w:rsidR="00C266D1" w:rsidRPr="00E70841">
              <w:rPr>
                <w:sz w:val="22"/>
                <w:szCs w:val="22"/>
              </w:rPr>
              <w:t xml:space="preserve"> </w:t>
            </w:r>
            <w:r w:rsidR="00C266D1" w:rsidRPr="00E70841">
              <w:rPr>
                <w:b/>
                <w:sz w:val="22"/>
                <w:szCs w:val="22"/>
              </w:rPr>
              <w:t>Rezonabilitatea costurilor</w:t>
            </w:r>
          </w:p>
          <w:p w14:paraId="0164B804" w14:textId="77777777" w:rsidR="00C266D1" w:rsidRPr="00E70841" w:rsidRDefault="00C266D1" w:rsidP="00204903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Este justificata rezonabilitatea costurilor?</w:t>
            </w:r>
          </w:p>
          <w:p w14:paraId="0FF433D8" w14:textId="77777777" w:rsidR="00C266D1" w:rsidRPr="00E70841" w:rsidRDefault="00C266D1" w:rsidP="00204903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- da</w:t>
            </w:r>
            <w:r w:rsidR="001F6D38">
              <w:rPr>
                <w:sz w:val="22"/>
                <w:szCs w:val="22"/>
              </w:rPr>
              <w:t>, cu documente suport</w:t>
            </w:r>
          </w:p>
          <w:p w14:paraId="26759666" w14:textId="77777777" w:rsidR="00C266D1" w:rsidRPr="00E70841" w:rsidRDefault="00C266D1" w:rsidP="00204903">
            <w:pPr>
              <w:pStyle w:val="Header"/>
              <w:tabs>
                <w:tab w:val="center" w:pos="460"/>
              </w:tabs>
              <w:ind w:left="63"/>
              <w:jc w:val="both"/>
              <w:rPr>
                <w:sz w:val="22"/>
                <w:szCs w:val="22"/>
              </w:rPr>
            </w:pPr>
            <w:r w:rsidRPr="00E70841">
              <w:rPr>
                <w:sz w:val="22"/>
                <w:szCs w:val="22"/>
              </w:rPr>
              <w:t>- nu exista documente suport</w:t>
            </w:r>
          </w:p>
        </w:tc>
        <w:tc>
          <w:tcPr>
            <w:tcW w:w="499" w:type="pct"/>
          </w:tcPr>
          <w:p w14:paraId="08179D7D" w14:textId="77777777" w:rsidR="00B93D42" w:rsidRDefault="00B93D42" w:rsidP="00344ED9">
            <w:pPr>
              <w:jc w:val="center"/>
              <w:rPr>
                <w:szCs w:val="20"/>
                <w:lang w:val="it-IT"/>
              </w:rPr>
            </w:pPr>
          </w:p>
          <w:p w14:paraId="0D0178C0" w14:textId="77777777" w:rsidR="00C266D1" w:rsidRDefault="00C266D1" w:rsidP="00344ED9">
            <w:pPr>
              <w:jc w:val="center"/>
              <w:rPr>
                <w:szCs w:val="20"/>
                <w:lang w:val="it-IT"/>
              </w:rPr>
            </w:pPr>
          </w:p>
          <w:p w14:paraId="0C821FA7" w14:textId="68730745" w:rsidR="00C266D1" w:rsidRDefault="00CA60A2" w:rsidP="00344ED9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</w:t>
            </w:r>
            <w:r w:rsidR="00C77F14">
              <w:rPr>
                <w:szCs w:val="20"/>
                <w:lang w:val="it-IT"/>
              </w:rPr>
              <w:t>0</w:t>
            </w:r>
          </w:p>
          <w:p w14:paraId="770506D8" w14:textId="18CAE177" w:rsidR="00C77F14" w:rsidRPr="005E59AA" w:rsidRDefault="00CA60A2" w:rsidP="00344ED9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98" w:type="pct"/>
          </w:tcPr>
          <w:p w14:paraId="16E4855E" w14:textId="77777777" w:rsidR="00B93D42" w:rsidRPr="005E59AA" w:rsidRDefault="00B93D42" w:rsidP="00344ED9">
            <w:pPr>
              <w:rPr>
                <w:szCs w:val="20"/>
                <w:lang w:val="it-IT"/>
              </w:rPr>
            </w:pPr>
          </w:p>
        </w:tc>
        <w:tc>
          <w:tcPr>
            <w:tcW w:w="854" w:type="pct"/>
          </w:tcPr>
          <w:p w14:paraId="57DD30CD" w14:textId="77777777" w:rsidR="00B93D42" w:rsidRPr="005E59AA" w:rsidRDefault="00B93D42" w:rsidP="00344ED9">
            <w:pPr>
              <w:rPr>
                <w:szCs w:val="20"/>
                <w:lang w:val="it-IT"/>
              </w:rPr>
            </w:pPr>
          </w:p>
        </w:tc>
      </w:tr>
      <w:tr w:rsidR="004B3F3B" w:rsidRPr="00B91D20" w14:paraId="4DD4DD9C" w14:textId="77777777" w:rsidTr="00755D42">
        <w:trPr>
          <w:cantSplit/>
          <w:trHeight w:val="454"/>
        </w:trPr>
        <w:tc>
          <w:tcPr>
            <w:tcW w:w="3149" w:type="pct"/>
          </w:tcPr>
          <w:p w14:paraId="0FE7C187" w14:textId="3DB0F9F9" w:rsidR="004B3F3B" w:rsidRPr="0082362A" w:rsidRDefault="00755D42" w:rsidP="004B3F3B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>4</w:t>
            </w:r>
            <w:r w:rsidR="004B3F3B" w:rsidRPr="0082362A">
              <w:rPr>
                <w:b/>
                <w:sz w:val="22"/>
                <w:szCs w:val="22"/>
              </w:rPr>
              <w:t>. Caracterul integrat al ideii de proiect cu alte proiecte</w:t>
            </w:r>
            <w:r w:rsidR="004B3F3B" w:rsidRPr="0082362A">
              <w:rPr>
                <w:sz w:val="22"/>
                <w:szCs w:val="22"/>
                <w:lang w:val="en-US"/>
              </w:rPr>
              <w:t>:</w:t>
            </w:r>
          </w:p>
          <w:p w14:paraId="48F80047" w14:textId="77777777" w:rsidR="004B3F3B" w:rsidRPr="0082362A" w:rsidRDefault="0082362A" w:rsidP="0082362A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ascii="Trebuchet MS" w:hAnsi="Trebuchet MS"/>
                <w:sz w:val="22"/>
                <w:szCs w:val="22"/>
              </w:rPr>
            </w:pPr>
            <w:r w:rsidRPr="0082362A">
              <w:rPr>
                <w:rFonts w:ascii="Trebuchet MS" w:hAnsi="Trebuchet MS"/>
                <w:sz w:val="22"/>
                <w:szCs w:val="22"/>
              </w:rPr>
              <w:t>Proiectul este complementar cu unul sau mai multe proiecte contractate/implementate sau aflate in curs de implementare</w:t>
            </w:r>
          </w:p>
          <w:p w14:paraId="6D2F9262" w14:textId="77777777" w:rsidR="004B3F3B" w:rsidRPr="0082362A" w:rsidRDefault="0082362A" w:rsidP="0082362A">
            <w:pPr>
              <w:pStyle w:val="ListParagraph"/>
              <w:numPr>
                <w:ilvl w:val="0"/>
                <w:numId w:val="16"/>
              </w:numPr>
              <w:spacing w:before="120" w:after="120"/>
              <w:rPr>
                <w:rFonts w:ascii="Trebuchet MS" w:hAnsi="Trebuchet MS" w:cs="Arial"/>
                <w:sz w:val="22"/>
                <w:szCs w:val="22"/>
              </w:rPr>
            </w:pPr>
            <w:r w:rsidRPr="0082362A">
              <w:rPr>
                <w:rFonts w:ascii="Trebuchet MS" w:hAnsi="Trebuchet MS" w:cs="Arial"/>
                <w:sz w:val="22"/>
                <w:szCs w:val="22"/>
              </w:rPr>
              <w:t>Proiectul este complementar cu unul sau mai multe idei de proiecte?</w:t>
            </w:r>
          </w:p>
        </w:tc>
        <w:tc>
          <w:tcPr>
            <w:tcW w:w="499" w:type="pct"/>
          </w:tcPr>
          <w:p w14:paraId="550FBDB3" w14:textId="77777777" w:rsidR="004B3F3B" w:rsidRDefault="004B3F3B" w:rsidP="006D6C21">
            <w:pPr>
              <w:jc w:val="center"/>
              <w:rPr>
                <w:szCs w:val="20"/>
                <w:lang w:val="it-IT"/>
              </w:rPr>
            </w:pPr>
          </w:p>
          <w:p w14:paraId="57ED5EDB" w14:textId="77777777" w:rsidR="0032476D" w:rsidRDefault="0032476D" w:rsidP="006D6C21">
            <w:pPr>
              <w:jc w:val="center"/>
              <w:rPr>
                <w:szCs w:val="20"/>
                <w:lang w:val="it-IT"/>
              </w:rPr>
            </w:pPr>
          </w:p>
          <w:p w14:paraId="485CE7CD" w14:textId="293DF43B" w:rsidR="0032476D" w:rsidRDefault="00FD7284" w:rsidP="006D6C21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2F35810F" w14:textId="77777777" w:rsidR="0032476D" w:rsidRDefault="0032476D" w:rsidP="006D6C21">
            <w:pPr>
              <w:jc w:val="center"/>
              <w:rPr>
                <w:szCs w:val="20"/>
                <w:lang w:val="it-IT"/>
              </w:rPr>
            </w:pPr>
          </w:p>
          <w:p w14:paraId="32A4F145" w14:textId="3D5E60E8" w:rsidR="0032476D" w:rsidRPr="00B91D20" w:rsidRDefault="00FD7284" w:rsidP="006D6C21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98" w:type="pct"/>
          </w:tcPr>
          <w:p w14:paraId="7CC8AF37" w14:textId="77777777" w:rsidR="004B3F3B" w:rsidRPr="00B91D20" w:rsidRDefault="004B3F3B" w:rsidP="006D6C21">
            <w:pPr>
              <w:rPr>
                <w:szCs w:val="20"/>
                <w:lang w:val="it-IT"/>
              </w:rPr>
            </w:pPr>
          </w:p>
        </w:tc>
        <w:tc>
          <w:tcPr>
            <w:tcW w:w="854" w:type="pct"/>
          </w:tcPr>
          <w:p w14:paraId="39F6D84D" w14:textId="77777777" w:rsidR="004B3F3B" w:rsidRPr="00B91D20" w:rsidRDefault="004B3F3B" w:rsidP="006D6C21">
            <w:pPr>
              <w:rPr>
                <w:szCs w:val="20"/>
                <w:lang w:val="it-IT"/>
              </w:rPr>
            </w:pPr>
          </w:p>
        </w:tc>
      </w:tr>
      <w:tr w:rsidR="00C33A44" w:rsidRPr="00B91D20" w14:paraId="259483CA" w14:textId="77777777" w:rsidTr="00755D42">
        <w:trPr>
          <w:cantSplit/>
          <w:trHeight w:val="454"/>
        </w:trPr>
        <w:tc>
          <w:tcPr>
            <w:tcW w:w="3149" w:type="pct"/>
          </w:tcPr>
          <w:p w14:paraId="0D183777" w14:textId="41C4E38F" w:rsidR="00C33A44" w:rsidRDefault="00CA60A2" w:rsidP="006D6C21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rFonts w:cs="Arial"/>
                <w:b/>
                <w:sz w:val="22"/>
                <w:szCs w:val="22"/>
              </w:rPr>
            </w:pPr>
            <w:r>
              <w:rPr>
                <w:rFonts w:cs="Arial"/>
                <w:b/>
                <w:sz w:val="22"/>
                <w:szCs w:val="22"/>
              </w:rPr>
              <w:t>5</w:t>
            </w:r>
            <w:r w:rsidR="00C33A44">
              <w:rPr>
                <w:rFonts w:cs="Arial"/>
                <w:b/>
                <w:sz w:val="22"/>
                <w:szCs w:val="22"/>
              </w:rPr>
              <w:t>. Componenta de digitalizare</w:t>
            </w:r>
          </w:p>
          <w:p w14:paraId="75147877" w14:textId="77777777" w:rsidR="00C33A44" w:rsidRDefault="00C33A44" w:rsidP="006D6C21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a. proiectul prevede </w:t>
            </w:r>
            <w:r w:rsidR="000A7D82">
              <w:rPr>
                <w:rFonts w:cs="Arial"/>
                <w:sz w:val="22"/>
                <w:szCs w:val="22"/>
              </w:rPr>
              <w:t>activități</w:t>
            </w:r>
            <w:r>
              <w:rPr>
                <w:rFonts w:cs="Arial"/>
                <w:sz w:val="22"/>
                <w:szCs w:val="22"/>
              </w:rPr>
              <w:t xml:space="preserve"> de digitalizare</w:t>
            </w:r>
          </w:p>
          <w:p w14:paraId="2D5E5BD3" w14:textId="77777777" w:rsidR="00C33A44" w:rsidRPr="00C33A44" w:rsidRDefault="00C33A44" w:rsidP="006D6C21">
            <w:pPr>
              <w:widowControl w:val="0"/>
              <w:autoSpaceDE w:val="0"/>
              <w:autoSpaceDN w:val="0"/>
              <w:adjustRightInd w:val="0"/>
              <w:spacing w:line="226" w:lineRule="exact"/>
              <w:jc w:val="both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b. proiectul </w:t>
            </w:r>
            <w:r w:rsidR="000A7D82">
              <w:rPr>
                <w:rFonts w:cs="Arial"/>
                <w:sz w:val="22"/>
                <w:szCs w:val="22"/>
              </w:rPr>
              <w:t>vizează</w:t>
            </w:r>
            <w:r>
              <w:rPr>
                <w:rFonts w:cs="Arial"/>
                <w:sz w:val="22"/>
                <w:szCs w:val="22"/>
              </w:rPr>
              <w:t xml:space="preserve"> doar </w:t>
            </w:r>
            <w:r w:rsidR="000A7D82">
              <w:rPr>
                <w:rFonts w:cs="Arial"/>
                <w:sz w:val="22"/>
                <w:szCs w:val="22"/>
              </w:rPr>
              <w:t>intervenții</w:t>
            </w:r>
            <w:r>
              <w:rPr>
                <w:rFonts w:cs="Arial"/>
                <w:sz w:val="22"/>
                <w:szCs w:val="22"/>
              </w:rPr>
              <w:t xml:space="preserve"> in infrastructura</w:t>
            </w:r>
          </w:p>
        </w:tc>
        <w:tc>
          <w:tcPr>
            <w:tcW w:w="499" w:type="pct"/>
          </w:tcPr>
          <w:p w14:paraId="17F58B64" w14:textId="77777777" w:rsidR="00C33A44" w:rsidRDefault="00C33A44" w:rsidP="006D6C21">
            <w:pPr>
              <w:jc w:val="center"/>
              <w:rPr>
                <w:szCs w:val="20"/>
                <w:lang w:val="it-IT"/>
              </w:rPr>
            </w:pPr>
          </w:p>
          <w:p w14:paraId="41F137B8" w14:textId="246BCD0E" w:rsidR="00C33A44" w:rsidRDefault="00CA60A2" w:rsidP="006D6C21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20</w:t>
            </w:r>
          </w:p>
          <w:p w14:paraId="5DF3771E" w14:textId="1B0CD235" w:rsidR="00C33A44" w:rsidRDefault="00CA60A2" w:rsidP="006D6C21">
            <w:pPr>
              <w:jc w:val="center"/>
              <w:rPr>
                <w:szCs w:val="20"/>
                <w:lang w:val="it-IT"/>
              </w:rPr>
            </w:pPr>
            <w:r>
              <w:rPr>
                <w:szCs w:val="20"/>
                <w:lang w:val="it-IT"/>
              </w:rPr>
              <w:t>10</w:t>
            </w:r>
          </w:p>
        </w:tc>
        <w:tc>
          <w:tcPr>
            <w:tcW w:w="498" w:type="pct"/>
          </w:tcPr>
          <w:p w14:paraId="602D9B9A" w14:textId="77777777" w:rsidR="00C33A44" w:rsidRPr="00B91D20" w:rsidRDefault="00C33A44" w:rsidP="006D6C21">
            <w:pPr>
              <w:rPr>
                <w:szCs w:val="20"/>
                <w:lang w:val="it-IT"/>
              </w:rPr>
            </w:pPr>
          </w:p>
        </w:tc>
        <w:tc>
          <w:tcPr>
            <w:tcW w:w="854" w:type="pct"/>
          </w:tcPr>
          <w:p w14:paraId="50B75DC1" w14:textId="77777777" w:rsidR="00C33A44" w:rsidRPr="00B91D20" w:rsidRDefault="00C33A44" w:rsidP="006D6C21">
            <w:pPr>
              <w:rPr>
                <w:szCs w:val="20"/>
                <w:lang w:val="it-IT"/>
              </w:rPr>
            </w:pPr>
          </w:p>
        </w:tc>
      </w:tr>
    </w:tbl>
    <w:p w14:paraId="4AF7B4A6" w14:textId="77777777" w:rsidR="00204903" w:rsidRDefault="00971EF4">
      <w:r>
        <w:t xml:space="preserve">Obs. Punctajul maxim pe care </w:t>
      </w:r>
      <w:r w:rsidR="000A7D82">
        <w:t>îl</w:t>
      </w:r>
      <w:r>
        <w:t xml:space="preserve"> poate </w:t>
      </w:r>
      <w:r w:rsidR="000A7D82">
        <w:t>obține</w:t>
      </w:r>
      <w:r>
        <w:t xml:space="preserve"> o fisa de proiect este </w:t>
      </w:r>
      <w:r w:rsidR="00EA6B76">
        <w:t>10</w:t>
      </w:r>
      <w:r>
        <w:t>0 de puncte.</w:t>
      </w:r>
    </w:p>
    <w:p w14:paraId="1BDA1514" w14:textId="77777777" w:rsidR="00E122DA" w:rsidRPr="00204903" w:rsidRDefault="00204903">
      <w:pPr>
        <w:rPr>
          <w:b/>
        </w:rPr>
      </w:pPr>
      <w:r w:rsidRPr="00204903">
        <w:rPr>
          <w:b/>
        </w:rPr>
        <w:t>Evaluator</w:t>
      </w:r>
    </w:p>
    <w:p w14:paraId="186772C4" w14:textId="77777777" w:rsidR="00204903" w:rsidRDefault="00204903">
      <w:r>
        <w:t>Nume si prenume ..........................</w:t>
      </w:r>
    </w:p>
    <w:p w14:paraId="53AA7C27" w14:textId="77777777" w:rsidR="00204903" w:rsidRDefault="000A7D82">
      <w:r>
        <w:t>Semnătura</w:t>
      </w:r>
      <w:r w:rsidR="00204903">
        <w:t xml:space="preserve"> ..................................</w:t>
      </w:r>
    </w:p>
    <w:p w14:paraId="4E69D1CA" w14:textId="77777777" w:rsidR="00204903" w:rsidRDefault="00204903">
      <w:r>
        <w:t>Data .........................</w:t>
      </w:r>
    </w:p>
    <w:sectPr w:rsidR="00204903" w:rsidSect="003A2A99">
      <w:headerReference w:type="default" r:id="rId8"/>
      <w:pgSz w:w="11907" w:h="16840" w:code="9"/>
      <w:pgMar w:top="1134" w:right="1134" w:bottom="113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0A1AA" w14:textId="77777777" w:rsidR="003F2D9E" w:rsidRDefault="003F2D9E" w:rsidP="00E122DA">
      <w:pPr>
        <w:spacing w:before="0" w:after="0"/>
      </w:pPr>
      <w:r>
        <w:separator/>
      </w:r>
    </w:p>
  </w:endnote>
  <w:endnote w:type="continuationSeparator" w:id="0">
    <w:p w14:paraId="31E2B3BA" w14:textId="77777777" w:rsidR="003F2D9E" w:rsidRDefault="003F2D9E" w:rsidP="00E122D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C59EF" w14:textId="77777777" w:rsidR="003F2D9E" w:rsidRDefault="003F2D9E" w:rsidP="00E122DA">
      <w:pPr>
        <w:spacing w:before="0" w:after="0"/>
      </w:pPr>
      <w:r>
        <w:separator/>
      </w:r>
    </w:p>
  </w:footnote>
  <w:footnote w:type="continuationSeparator" w:id="0">
    <w:p w14:paraId="1070DDD3" w14:textId="77777777" w:rsidR="003F2D9E" w:rsidRDefault="003F2D9E" w:rsidP="00E122D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41354" w14:textId="77777777" w:rsidR="008E3854" w:rsidRPr="008E3854" w:rsidRDefault="008E3854" w:rsidP="008E3854">
    <w:pPr>
      <w:pStyle w:val="Header"/>
      <w:jc w:val="right"/>
      <w:rPr>
        <w:lang w:val="en-US"/>
      </w:rPr>
    </w:pPr>
    <w:proofErr w:type="spellStart"/>
    <w:r>
      <w:rPr>
        <w:lang w:val="en-US"/>
      </w:rPr>
      <w:t>Anexa</w:t>
    </w:r>
    <w:proofErr w:type="spellEnd"/>
    <w:r>
      <w:rPr>
        <w:lang w:val="en-US"/>
      </w:rPr>
      <w:t xml:space="preserve"> </w:t>
    </w:r>
    <w:r w:rsidR="003842DA">
      <w:rPr>
        <w:lang w:val="en-US"/>
      </w:rPr>
      <w:t>2</w:t>
    </w:r>
    <w:r>
      <w:rPr>
        <w:lang w:val="en-US"/>
      </w:rPr>
      <w:t>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741EE"/>
    <w:multiLevelType w:val="hybridMultilevel"/>
    <w:tmpl w:val="947A9F04"/>
    <w:lvl w:ilvl="0" w:tplc="0418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CCD0CAA"/>
    <w:multiLevelType w:val="hybridMultilevel"/>
    <w:tmpl w:val="85906078"/>
    <w:lvl w:ilvl="0" w:tplc="27B4A162">
      <w:start w:val="1"/>
      <w:numFmt w:val="decimal"/>
      <w:lvlText w:val="%1."/>
      <w:lvlJc w:val="left"/>
      <w:pPr>
        <w:ind w:left="502" w:hanging="360"/>
      </w:pPr>
      <w:rPr>
        <w:rFonts w:ascii="Trebuchet MS" w:eastAsia="Times New Roman" w:hAnsi="Trebuchet MS" w:cs="Times New Roman"/>
        <w:b w:val="0"/>
        <w:i w:val="0"/>
        <w:color w:val="auto"/>
        <w:sz w:val="20"/>
        <w:szCs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 w15:restartNumberingAfterBreak="0">
    <w:nsid w:val="2C642357"/>
    <w:multiLevelType w:val="hybridMultilevel"/>
    <w:tmpl w:val="CA62A0CC"/>
    <w:lvl w:ilvl="0" w:tplc="636829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455CA"/>
    <w:multiLevelType w:val="hybridMultilevel"/>
    <w:tmpl w:val="AA5AE76C"/>
    <w:lvl w:ilvl="0" w:tplc="0418000F">
      <w:start w:val="1"/>
      <w:numFmt w:val="decimal"/>
      <w:pStyle w:val="bulletX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9350D5"/>
    <w:multiLevelType w:val="hybridMultilevel"/>
    <w:tmpl w:val="E02467E0"/>
    <w:lvl w:ilvl="0" w:tplc="2BA24E3C">
      <w:start w:val="1"/>
      <w:numFmt w:val="lowerLetter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C4799F"/>
    <w:multiLevelType w:val="hybridMultilevel"/>
    <w:tmpl w:val="78C820A0"/>
    <w:lvl w:ilvl="0" w:tplc="0434C0A8">
      <w:start w:val="1"/>
      <w:numFmt w:val="decimal"/>
      <w:lvlText w:val="%1."/>
      <w:lvlJc w:val="left"/>
      <w:pPr>
        <w:ind w:left="7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7" w15:restartNumberingAfterBreak="0">
    <w:nsid w:val="3C682467"/>
    <w:multiLevelType w:val="hybridMultilevel"/>
    <w:tmpl w:val="4B4E6760"/>
    <w:lvl w:ilvl="0" w:tplc="DE2AA960">
      <w:start w:val="1"/>
      <w:numFmt w:val="lowerLetter"/>
      <w:lvlText w:val="%1."/>
      <w:lvlJc w:val="left"/>
      <w:pPr>
        <w:ind w:left="982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2" w:hanging="360"/>
      </w:pPr>
    </w:lvl>
    <w:lvl w:ilvl="2" w:tplc="0409001B" w:tentative="1">
      <w:start w:val="1"/>
      <w:numFmt w:val="lowerRoman"/>
      <w:lvlText w:val="%3."/>
      <w:lvlJc w:val="right"/>
      <w:pPr>
        <w:ind w:left="2212" w:hanging="180"/>
      </w:pPr>
    </w:lvl>
    <w:lvl w:ilvl="3" w:tplc="0409000F" w:tentative="1">
      <w:start w:val="1"/>
      <w:numFmt w:val="decimal"/>
      <w:lvlText w:val="%4."/>
      <w:lvlJc w:val="left"/>
      <w:pPr>
        <w:ind w:left="2932" w:hanging="360"/>
      </w:pPr>
    </w:lvl>
    <w:lvl w:ilvl="4" w:tplc="04090019" w:tentative="1">
      <w:start w:val="1"/>
      <w:numFmt w:val="lowerLetter"/>
      <w:lvlText w:val="%5."/>
      <w:lvlJc w:val="left"/>
      <w:pPr>
        <w:ind w:left="3652" w:hanging="360"/>
      </w:pPr>
    </w:lvl>
    <w:lvl w:ilvl="5" w:tplc="0409001B" w:tentative="1">
      <w:start w:val="1"/>
      <w:numFmt w:val="lowerRoman"/>
      <w:lvlText w:val="%6."/>
      <w:lvlJc w:val="right"/>
      <w:pPr>
        <w:ind w:left="4372" w:hanging="180"/>
      </w:pPr>
    </w:lvl>
    <w:lvl w:ilvl="6" w:tplc="0409000F" w:tentative="1">
      <w:start w:val="1"/>
      <w:numFmt w:val="decimal"/>
      <w:lvlText w:val="%7."/>
      <w:lvlJc w:val="left"/>
      <w:pPr>
        <w:ind w:left="5092" w:hanging="360"/>
      </w:pPr>
    </w:lvl>
    <w:lvl w:ilvl="7" w:tplc="04090019" w:tentative="1">
      <w:start w:val="1"/>
      <w:numFmt w:val="lowerLetter"/>
      <w:lvlText w:val="%8."/>
      <w:lvlJc w:val="left"/>
      <w:pPr>
        <w:ind w:left="5812" w:hanging="360"/>
      </w:pPr>
    </w:lvl>
    <w:lvl w:ilvl="8" w:tplc="0409001B" w:tentative="1">
      <w:start w:val="1"/>
      <w:numFmt w:val="lowerRoman"/>
      <w:lvlText w:val="%9."/>
      <w:lvlJc w:val="right"/>
      <w:pPr>
        <w:ind w:left="6532" w:hanging="180"/>
      </w:pPr>
    </w:lvl>
  </w:abstractNum>
  <w:abstractNum w:abstractNumId="8" w15:restartNumberingAfterBreak="0">
    <w:nsid w:val="45E8192E"/>
    <w:multiLevelType w:val="hybridMultilevel"/>
    <w:tmpl w:val="7E5C09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7E6F97"/>
    <w:multiLevelType w:val="hybridMultilevel"/>
    <w:tmpl w:val="72E6564A"/>
    <w:lvl w:ilvl="0" w:tplc="041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50867872"/>
    <w:multiLevelType w:val="hybridMultilevel"/>
    <w:tmpl w:val="14BAA9FC"/>
    <w:lvl w:ilvl="0" w:tplc="8B162BEC">
      <w:numFmt w:val="bullet"/>
      <w:lvlText w:val="-"/>
      <w:lvlJc w:val="left"/>
      <w:pPr>
        <w:ind w:left="104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9" w:hanging="360"/>
      </w:pPr>
      <w:rPr>
        <w:rFonts w:ascii="Wingdings" w:hAnsi="Wingdings" w:hint="default"/>
      </w:rPr>
    </w:lvl>
  </w:abstractNum>
  <w:abstractNum w:abstractNumId="11" w15:restartNumberingAfterBreak="0">
    <w:nsid w:val="53FA6BE1"/>
    <w:multiLevelType w:val="hybridMultilevel"/>
    <w:tmpl w:val="CEA06D58"/>
    <w:lvl w:ilvl="0" w:tplc="C32CE710">
      <w:start w:val="1"/>
      <w:numFmt w:val="lowerLetter"/>
      <w:lvlText w:val="%1."/>
      <w:lvlJc w:val="left"/>
      <w:pPr>
        <w:ind w:left="5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12" w:hanging="360"/>
      </w:pPr>
    </w:lvl>
    <w:lvl w:ilvl="2" w:tplc="0409001B" w:tentative="1">
      <w:start w:val="1"/>
      <w:numFmt w:val="lowerRoman"/>
      <w:lvlText w:val="%3."/>
      <w:lvlJc w:val="right"/>
      <w:pPr>
        <w:ind w:left="2032" w:hanging="180"/>
      </w:pPr>
    </w:lvl>
    <w:lvl w:ilvl="3" w:tplc="0409000F" w:tentative="1">
      <w:start w:val="1"/>
      <w:numFmt w:val="decimal"/>
      <w:lvlText w:val="%4."/>
      <w:lvlJc w:val="left"/>
      <w:pPr>
        <w:ind w:left="2752" w:hanging="360"/>
      </w:pPr>
    </w:lvl>
    <w:lvl w:ilvl="4" w:tplc="04090019" w:tentative="1">
      <w:start w:val="1"/>
      <w:numFmt w:val="lowerLetter"/>
      <w:lvlText w:val="%5."/>
      <w:lvlJc w:val="left"/>
      <w:pPr>
        <w:ind w:left="3472" w:hanging="360"/>
      </w:pPr>
    </w:lvl>
    <w:lvl w:ilvl="5" w:tplc="0409001B" w:tentative="1">
      <w:start w:val="1"/>
      <w:numFmt w:val="lowerRoman"/>
      <w:lvlText w:val="%6."/>
      <w:lvlJc w:val="right"/>
      <w:pPr>
        <w:ind w:left="4192" w:hanging="180"/>
      </w:pPr>
    </w:lvl>
    <w:lvl w:ilvl="6" w:tplc="0409000F" w:tentative="1">
      <w:start w:val="1"/>
      <w:numFmt w:val="decimal"/>
      <w:lvlText w:val="%7."/>
      <w:lvlJc w:val="left"/>
      <w:pPr>
        <w:ind w:left="4912" w:hanging="360"/>
      </w:pPr>
    </w:lvl>
    <w:lvl w:ilvl="7" w:tplc="04090019" w:tentative="1">
      <w:start w:val="1"/>
      <w:numFmt w:val="lowerLetter"/>
      <w:lvlText w:val="%8."/>
      <w:lvlJc w:val="left"/>
      <w:pPr>
        <w:ind w:left="5632" w:hanging="360"/>
      </w:pPr>
    </w:lvl>
    <w:lvl w:ilvl="8" w:tplc="0409001B" w:tentative="1">
      <w:start w:val="1"/>
      <w:numFmt w:val="lowerRoman"/>
      <w:lvlText w:val="%9."/>
      <w:lvlJc w:val="right"/>
      <w:pPr>
        <w:ind w:left="6352" w:hanging="180"/>
      </w:pPr>
    </w:lvl>
  </w:abstractNum>
  <w:abstractNum w:abstractNumId="12" w15:restartNumberingAfterBreak="0">
    <w:nsid w:val="69A82D78"/>
    <w:multiLevelType w:val="hybridMultilevel"/>
    <w:tmpl w:val="98522D66"/>
    <w:lvl w:ilvl="0" w:tplc="0418000F">
      <w:start w:val="1"/>
      <w:numFmt w:val="decimal"/>
      <w:lvlText w:val="%1."/>
      <w:lvlJc w:val="left"/>
      <w:pPr>
        <w:ind w:left="67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93" w:hanging="360"/>
      </w:pPr>
    </w:lvl>
    <w:lvl w:ilvl="2" w:tplc="0418001B" w:tentative="1">
      <w:start w:val="1"/>
      <w:numFmt w:val="lowerRoman"/>
      <w:lvlText w:val="%3."/>
      <w:lvlJc w:val="right"/>
      <w:pPr>
        <w:ind w:left="2113" w:hanging="180"/>
      </w:pPr>
    </w:lvl>
    <w:lvl w:ilvl="3" w:tplc="0418000F" w:tentative="1">
      <w:start w:val="1"/>
      <w:numFmt w:val="decimal"/>
      <w:lvlText w:val="%4."/>
      <w:lvlJc w:val="left"/>
      <w:pPr>
        <w:ind w:left="2833" w:hanging="360"/>
      </w:pPr>
    </w:lvl>
    <w:lvl w:ilvl="4" w:tplc="04180019" w:tentative="1">
      <w:start w:val="1"/>
      <w:numFmt w:val="lowerLetter"/>
      <w:lvlText w:val="%5."/>
      <w:lvlJc w:val="left"/>
      <w:pPr>
        <w:ind w:left="3553" w:hanging="360"/>
      </w:pPr>
    </w:lvl>
    <w:lvl w:ilvl="5" w:tplc="0418001B" w:tentative="1">
      <w:start w:val="1"/>
      <w:numFmt w:val="lowerRoman"/>
      <w:lvlText w:val="%6."/>
      <w:lvlJc w:val="right"/>
      <w:pPr>
        <w:ind w:left="4273" w:hanging="180"/>
      </w:pPr>
    </w:lvl>
    <w:lvl w:ilvl="6" w:tplc="0418000F" w:tentative="1">
      <w:start w:val="1"/>
      <w:numFmt w:val="decimal"/>
      <w:lvlText w:val="%7."/>
      <w:lvlJc w:val="left"/>
      <w:pPr>
        <w:ind w:left="4993" w:hanging="360"/>
      </w:pPr>
    </w:lvl>
    <w:lvl w:ilvl="7" w:tplc="04180019" w:tentative="1">
      <w:start w:val="1"/>
      <w:numFmt w:val="lowerLetter"/>
      <w:lvlText w:val="%8."/>
      <w:lvlJc w:val="left"/>
      <w:pPr>
        <w:ind w:left="5713" w:hanging="360"/>
      </w:pPr>
    </w:lvl>
    <w:lvl w:ilvl="8" w:tplc="0418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13" w15:restartNumberingAfterBreak="0">
    <w:nsid w:val="73A13DFB"/>
    <w:multiLevelType w:val="hybridMultilevel"/>
    <w:tmpl w:val="13DAFD06"/>
    <w:lvl w:ilvl="0" w:tplc="E01E7ED4">
      <w:start w:val="1"/>
      <w:numFmt w:val="upperRoman"/>
      <w:lvlText w:val="%1."/>
      <w:lvlJc w:val="right"/>
      <w:pPr>
        <w:ind w:left="928" w:hanging="360"/>
      </w:pPr>
      <w:rPr>
        <w:rFonts w:ascii="Trebuchet MS" w:hAnsi="Trebuchet MS" w:hint="default"/>
        <w:b/>
        <w:sz w:val="20"/>
        <w:szCs w:val="2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A30806"/>
    <w:multiLevelType w:val="hybridMultilevel"/>
    <w:tmpl w:val="F59C0024"/>
    <w:lvl w:ilvl="0" w:tplc="0418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5" w15:restartNumberingAfterBreak="0">
    <w:nsid w:val="74593F22"/>
    <w:multiLevelType w:val="hybridMultilevel"/>
    <w:tmpl w:val="5AD2A2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73420">
    <w:abstractNumId w:val="13"/>
  </w:num>
  <w:num w:numId="2" w16cid:durableId="1295870228">
    <w:abstractNumId w:val="1"/>
  </w:num>
  <w:num w:numId="3" w16cid:durableId="1824541557">
    <w:abstractNumId w:val="12"/>
  </w:num>
  <w:num w:numId="4" w16cid:durableId="712772136">
    <w:abstractNumId w:val="0"/>
  </w:num>
  <w:num w:numId="5" w16cid:durableId="30307685">
    <w:abstractNumId w:val="9"/>
  </w:num>
  <w:num w:numId="6" w16cid:durableId="541593924">
    <w:abstractNumId w:val="14"/>
  </w:num>
  <w:num w:numId="7" w16cid:durableId="1358579539">
    <w:abstractNumId w:val="2"/>
  </w:num>
  <w:num w:numId="8" w16cid:durableId="776756774">
    <w:abstractNumId w:val="4"/>
  </w:num>
  <w:num w:numId="9" w16cid:durableId="1833179218">
    <w:abstractNumId w:val="8"/>
  </w:num>
  <w:num w:numId="10" w16cid:durableId="1144003970">
    <w:abstractNumId w:val="10"/>
  </w:num>
  <w:num w:numId="11" w16cid:durableId="777607020">
    <w:abstractNumId w:val="3"/>
  </w:num>
  <w:num w:numId="12" w16cid:durableId="1571690069">
    <w:abstractNumId w:val="7"/>
  </w:num>
  <w:num w:numId="13" w16cid:durableId="490828769">
    <w:abstractNumId w:val="6"/>
  </w:num>
  <w:num w:numId="14" w16cid:durableId="159083121">
    <w:abstractNumId w:val="11"/>
  </w:num>
  <w:num w:numId="15" w16cid:durableId="2041121563">
    <w:abstractNumId w:val="5"/>
  </w:num>
  <w:num w:numId="16" w16cid:durableId="54279330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2DA"/>
    <w:rsid w:val="00001B46"/>
    <w:rsid w:val="00004511"/>
    <w:rsid w:val="00012C77"/>
    <w:rsid w:val="000746CB"/>
    <w:rsid w:val="000810EB"/>
    <w:rsid w:val="000835A7"/>
    <w:rsid w:val="000A1123"/>
    <w:rsid w:val="000A7D82"/>
    <w:rsid w:val="000F3145"/>
    <w:rsid w:val="001266FD"/>
    <w:rsid w:val="00157620"/>
    <w:rsid w:val="001706B2"/>
    <w:rsid w:val="00183A60"/>
    <w:rsid w:val="001D5E0B"/>
    <w:rsid w:val="001F6D38"/>
    <w:rsid w:val="002017E0"/>
    <w:rsid w:val="00204903"/>
    <w:rsid w:val="002A0C67"/>
    <w:rsid w:val="002C0B63"/>
    <w:rsid w:val="002C2D8D"/>
    <w:rsid w:val="002E4531"/>
    <w:rsid w:val="0032476D"/>
    <w:rsid w:val="003842DA"/>
    <w:rsid w:val="00397462"/>
    <w:rsid w:val="003A2A99"/>
    <w:rsid w:val="003D2255"/>
    <w:rsid w:val="003F2D9E"/>
    <w:rsid w:val="004673DC"/>
    <w:rsid w:val="00471374"/>
    <w:rsid w:val="00474D1B"/>
    <w:rsid w:val="004B3F3B"/>
    <w:rsid w:val="004C7C45"/>
    <w:rsid w:val="00506CCE"/>
    <w:rsid w:val="00510928"/>
    <w:rsid w:val="00531566"/>
    <w:rsid w:val="00554BD7"/>
    <w:rsid w:val="00561408"/>
    <w:rsid w:val="005776F9"/>
    <w:rsid w:val="0060400E"/>
    <w:rsid w:val="0061735D"/>
    <w:rsid w:val="00617DFE"/>
    <w:rsid w:val="0062367D"/>
    <w:rsid w:val="00644D26"/>
    <w:rsid w:val="0069152D"/>
    <w:rsid w:val="006B19D6"/>
    <w:rsid w:val="006C190A"/>
    <w:rsid w:val="006D6C21"/>
    <w:rsid w:val="00745F71"/>
    <w:rsid w:val="007522E2"/>
    <w:rsid w:val="00755D42"/>
    <w:rsid w:val="007876B4"/>
    <w:rsid w:val="007A0648"/>
    <w:rsid w:val="007A6095"/>
    <w:rsid w:val="007B2AFF"/>
    <w:rsid w:val="007C7E33"/>
    <w:rsid w:val="0082362A"/>
    <w:rsid w:val="0082797B"/>
    <w:rsid w:val="00834D45"/>
    <w:rsid w:val="00886410"/>
    <w:rsid w:val="00890CEC"/>
    <w:rsid w:val="008A7154"/>
    <w:rsid w:val="008C3ADE"/>
    <w:rsid w:val="008E3854"/>
    <w:rsid w:val="009462D1"/>
    <w:rsid w:val="00971EF4"/>
    <w:rsid w:val="009F121A"/>
    <w:rsid w:val="00A05AFE"/>
    <w:rsid w:val="00A42BF4"/>
    <w:rsid w:val="00A80AAB"/>
    <w:rsid w:val="00A87414"/>
    <w:rsid w:val="00AE1424"/>
    <w:rsid w:val="00AF0566"/>
    <w:rsid w:val="00B211D9"/>
    <w:rsid w:val="00B21F38"/>
    <w:rsid w:val="00B91D20"/>
    <w:rsid w:val="00B93D42"/>
    <w:rsid w:val="00BD3FC9"/>
    <w:rsid w:val="00C266D1"/>
    <w:rsid w:val="00C33A44"/>
    <w:rsid w:val="00C5794B"/>
    <w:rsid w:val="00C77F14"/>
    <w:rsid w:val="00CA60A2"/>
    <w:rsid w:val="00CD5C87"/>
    <w:rsid w:val="00D62FB1"/>
    <w:rsid w:val="00D718FD"/>
    <w:rsid w:val="00D821EB"/>
    <w:rsid w:val="00DA4AAC"/>
    <w:rsid w:val="00DD34E2"/>
    <w:rsid w:val="00DE3F29"/>
    <w:rsid w:val="00E00E94"/>
    <w:rsid w:val="00E122DA"/>
    <w:rsid w:val="00E53E99"/>
    <w:rsid w:val="00E563E0"/>
    <w:rsid w:val="00E70841"/>
    <w:rsid w:val="00E932DD"/>
    <w:rsid w:val="00EA0BD5"/>
    <w:rsid w:val="00EA6B76"/>
    <w:rsid w:val="00F022CA"/>
    <w:rsid w:val="00F06890"/>
    <w:rsid w:val="00F53B41"/>
    <w:rsid w:val="00F66AD8"/>
    <w:rsid w:val="00F92C59"/>
    <w:rsid w:val="00FD02ED"/>
    <w:rsid w:val="00FD7284"/>
    <w:rsid w:val="00FE1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55CE1"/>
  <w15:chartTrackingRefBased/>
  <w15:docId w15:val="{C9AA183C-B8F3-4B00-818C-867102927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2DA"/>
    <w:pPr>
      <w:spacing w:before="120" w:after="120" w:line="240" w:lineRule="auto"/>
    </w:pPr>
    <w:rPr>
      <w:rFonts w:ascii="Trebuchet MS" w:eastAsia="Times New Roman" w:hAnsi="Trebuchet MS" w:cs="Times New Roman"/>
      <w:sz w:val="20"/>
      <w:szCs w:val="24"/>
      <w:lang w:val="ro-RO"/>
    </w:rPr>
  </w:style>
  <w:style w:type="paragraph" w:styleId="Heading1">
    <w:name w:val="heading 1"/>
    <w:basedOn w:val="Normal"/>
    <w:next w:val="Normal"/>
    <w:link w:val="Heading1Char"/>
    <w:qFormat/>
    <w:rsid w:val="007876B4"/>
    <w:pPr>
      <w:keepNext/>
      <w:numPr>
        <w:numId w:val="7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7876B4"/>
    <w:pPr>
      <w:keepNext/>
      <w:numPr>
        <w:ilvl w:val="1"/>
        <w:numId w:val="7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7876B4"/>
    <w:pPr>
      <w:keepNext/>
      <w:numPr>
        <w:ilvl w:val="2"/>
        <w:numId w:val="7"/>
      </w:numPr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,List Paragraph1,Normal bullet 2,Listă colorată - Accentuare 11,body 2,List Paragraph11,List Paragraph111"/>
    <w:basedOn w:val="Normal"/>
    <w:link w:val="ListParagraphChar"/>
    <w:uiPriority w:val="34"/>
    <w:qFormat/>
    <w:rsid w:val="00E122DA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List Paragraph1 Char,Normal bullet 2 Char,Listă colorată - Accentuare 11 Char,body 2 Char,List Paragraph11 Char"/>
    <w:link w:val="ListParagraph"/>
    <w:uiPriority w:val="34"/>
    <w:locked/>
    <w:rsid w:val="00E122DA"/>
    <w:rPr>
      <w:rFonts w:ascii="Times New Roman" w:eastAsia="Times New Roman" w:hAnsi="Times New Roman" w:cs="Times New Roman"/>
      <w:sz w:val="24"/>
      <w:szCs w:val="20"/>
      <w:lang w:val="ro-RO" w:eastAsia="ro-RO"/>
    </w:rPr>
  </w:style>
  <w:style w:type="paragraph" w:styleId="BodyText">
    <w:name w:val="Body Text"/>
    <w:aliases w:val="block style,Body,Standard paragraph,b"/>
    <w:basedOn w:val="Normal"/>
    <w:link w:val="BodyTextChar"/>
    <w:rsid w:val="00E122DA"/>
    <w:pPr>
      <w:spacing w:after="60"/>
    </w:pPr>
    <w:rPr>
      <w:rFonts w:ascii="Arial" w:hAnsi="Arial" w:cs="Arial"/>
      <w:iCs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rsid w:val="00E122DA"/>
    <w:rPr>
      <w:rFonts w:ascii="Arial" w:eastAsia="Times New Roman" w:hAnsi="Arial" w:cs="Arial"/>
      <w:iCs/>
      <w:sz w:val="20"/>
      <w:szCs w:val="24"/>
      <w:lang w:val="ro-RO"/>
    </w:rPr>
  </w:style>
  <w:style w:type="paragraph" w:styleId="Header">
    <w:name w:val="header"/>
    <w:basedOn w:val="Normal"/>
    <w:link w:val="HeaderChar"/>
    <w:rsid w:val="00E122D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122DA"/>
    <w:rPr>
      <w:rFonts w:ascii="Trebuchet MS" w:eastAsia="Times New Roman" w:hAnsi="Trebuchet MS" w:cs="Times New Roman"/>
      <w:sz w:val="20"/>
      <w:szCs w:val="24"/>
      <w:lang w:val="ro-RO"/>
    </w:r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,f"/>
    <w:basedOn w:val="Normal"/>
    <w:link w:val="FootnoteTextChar1"/>
    <w:uiPriority w:val="99"/>
    <w:rsid w:val="00E122DA"/>
    <w:rPr>
      <w:rFonts w:ascii="Arial" w:hAnsi="Arial" w:cs="Arial"/>
      <w:sz w:val="18"/>
      <w:szCs w:val="20"/>
    </w:rPr>
  </w:style>
  <w:style w:type="character" w:customStyle="1" w:styleId="FootnoteTextChar">
    <w:name w:val="Footnote Text Char"/>
    <w:basedOn w:val="DefaultParagraphFont"/>
    <w:uiPriority w:val="99"/>
    <w:semiHidden/>
    <w:rsid w:val="00E122DA"/>
    <w:rPr>
      <w:rFonts w:ascii="Trebuchet MS" w:eastAsia="Times New Roman" w:hAnsi="Trebuchet MS" w:cs="Times New Roman"/>
      <w:sz w:val="20"/>
      <w:szCs w:val="20"/>
      <w:lang w:val="ro-RO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"/>
    <w:link w:val="BVIfnrChar1Char"/>
    <w:uiPriority w:val="99"/>
    <w:qFormat/>
    <w:rsid w:val="00E122DA"/>
    <w:rPr>
      <w:vertAlign w:val="superscript"/>
    </w:rPr>
  </w:style>
  <w:style w:type="character" w:customStyle="1" w:styleId="FootnoteTextChar1">
    <w:name w:val="Footnote Text Char1"/>
    <w:aliases w:val="Footnote Text Char Char Char,Fußnote Char,single space Char,footnote text Char,FOOTNOTES Char,fn Char1,Podrozdział Char,Footnote Char,stile 1 Char,Footnote1 Char,Footnote2 Char,Footnote3 Char,Footnote4 Char,Footnote5 Char,f Char"/>
    <w:link w:val="FootnoteText"/>
    <w:rsid w:val="00E122DA"/>
    <w:rPr>
      <w:rFonts w:ascii="Arial" w:eastAsia="Times New Roman" w:hAnsi="Arial" w:cs="Arial"/>
      <w:sz w:val="18"/>
      <w:szCs w:val="20"/>
      <w:lang w:val="ro-RO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E122DA"/>
    <w:pPr>
      <w:spacing w:before="0" w:after="160" w:line="240" w:lineRule="exact"/>
    </w:pPr>
    <w:rPr>
      <w:rFonts w:asciiTheme="minorHAnsi" w:eastAsiaTheme="minorHAnsi" w:hAnsiTheme="minorHAnsi" w:cstheme="minorBidi"/>
      <w:sz w:val="22"/>
      <w:szCs w:val="22"/>
      <w:vertAlign w:val="superscript"/>
      <w:lang w:val="en-US"/>
    </w:rPr>
  </w:style>
  <w:style w:type="character" w:customStyle="1" w:styleId="Heading1Char">
    <w:name w:val="Heading 1 Char"/>
    <w:basedOn w:val="DefaultParagraphFont"/>
    <w:link w:val="Heading1"/>
    <w:rsid w:val="007876B4"/>
    <w:rPr>
      <w:rFonts w:ascii="Trebuchet MS" w:eastAsia="Times New Roman" w:hAnsi="Trebuchet MS" w:cs="Arial"/>
      <w:b/>
      <w:bCs/>
      <w:kern w:val="32"/>
      <w:sz w:val="28"/>
      <w:szCs w:val="32"/>
      <w:shd w:val="clear" w:color="auto" w:fill="D9D9D9"/>
      <w:lang w:val="ro-RO"/>
    </w:rPr>
  </w:style>
  <w:style w:type="character" w:customStyle="1" w:styleId="Heading2Char">
    <w:name w:val="Heading 2 Char"/>
    <w:basedOn w:val="DefaultParagraphFont"/>
    <w:link w:val="Heading2"/>
    <w:rsid w:val="007876B4"/>
    <w:rPr>
      <w:rFonts w:ascii="Trebuchet MS" w:eastAsia="Times New Roman" w:hAnsi="Trebuchet MS" w:cs="Arial"/>
      <w:b/>
      <w:bCs/>
      <w:sz w:val="24"/>
      <w:szCs w:val="28"/>
      <w:lang w:val="ro-RO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7876B4"/>
    <w:rPr>
      <w:rFonts w:ascii="Trebuchet MS" w:eastAsia="Times New Roman" w:hAnsi="Trebuchet MS" w:cs="Arial"/>
      <w:b/>
      <w:bCs/>
      <w:sz w:val="20"/>
      <w:szCs w:val="26"/>
      <w:lang w:val="ro-RO"/>
    </w:rPr>
  </w:style>
  <w:style w:type="paragraph" w:customStyle="1" w:styleId="bulletX">
    <w:name w:val="bulletX"/>
    <w:basedOn w:val="Normal"/>
    <w:rsid w:val="007876B4"/>
    <w:pPr>
      <w:numPr>
        <w:numId w:val="8"/>
      </w:numPr>
      <w:autoSpaceDE w:val="0"/>
      <w:autoSpaceDN w:val="0"/>
      <w:adjustRightInd w:val="0"/>
      <w:jc w:val="both"/>
    </w:pPr>
    <w:rPr>
      <w:rFonts w:ascii="Arial,Bold" w:hAnsi="Arial,Bold" w:cs="Arial"/>
      <w:sz w:val="22"/>
    </w:rPr>
  </w:style>
  <w:style w:type="table" w:styleId="TableGrid">
    <w:name w:val="Table Grid"/>
    <w:basedOn w:val="TableNormal"/>
    <w:uiPriority w:val="59"/>
    <w:rsid w:val="00E70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8E3854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E3854"/>
    <w:rPr>
      <w:rFonts w:ascii="Trebuchet MS" w:eastAsia="Times New Roman" w:hAnsi="Trebuchet MS" w:cs="Times New Roman"/>
      <w:sz w:val="20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A1C23-622B-4F97-85AD-D4FAE6714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 Burada</dc:creator>
  <cp:keywords/>
  <dc:description/>
  <cp:lastModifiedBy>Claudia Gavaneanu</cp:lastModifiedBy>
  <cp:revision>20</cp:revision>
  <cp:lastPrinted>2023-01-19T09:05:00Z</cp:lastPrinted>
  <dcterms:created xsi:type="dcterms:W3CDTF">2020-08-03T12:26:00Z</dcterms:created>
  <dcterms:modified xsi:type="dcterms:W3CDTF">2023-01-19T09:20:00Z</dcterms:modified>
</cp:coreProperties>
</file>